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7B107" w14:textId="77777777" w:rsidR="007417DA" w:rsidRPr="00D043FF" w:rsidRDefault="007417DA" w:rsidP="007417DA">
      <w:pPr>
        <w:spacing w:after="0"/>
        <w:rPr>
          <w:rFonts w:ascii="Times New Roman Tj" w:eastAsia="Times New Roman" w:hAnsi="Times New Roman Tj"/>
          <w:sz w:val="28"/>
          <w:szCs w:val="28"/>
          <w:lang w:eastAsia="ru-RU"/>
        </w:rPr>
      </w:pPr>
      <w:r w:rsidRPr="00D043FF">
        <w:rPr>
          <w:rFonts w:ascii="Times New Roman Tj" w:hAnsi="Times New Roman Tj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874231" wp14:editId="59032186">
            <wp:simplePos x="0" y="0"/>
            <wp:positionH relativeFrom="column">
              <wp:posOffset>2367915</wp:posOffset>
            </wp:positionH>
            <wp:positionV relativeFrom="paragraph">
              <wp:posOffset>-173355</wp:posOffset>
            </wp:positionV>
            <wp:extent cx="901700" cy="800100"/>
            <wp:effectExtent l="0" t="0" r="0" b="0"/>
            <wp:wrapNone/>
            <wp:docPr id="2" name="Рисунок 2" descr="GRT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TC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995" cy="8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F06F2" w14:textId="77777777" w:rsidR="007417DA" w:rsidRPr="00D043FF" w:rsidRDefault="007417DA" w:rsidP="007417DA">
      <w:pPr>
        <w:spacing w:after="0"/>
        <w:rPr>
          <w:rFonts w:ascii="Times New Roman Tj" w:eastAsia="Times New Roman" w:hAnsi="Times New Roman Tj"/>
          <w:sz w:val="28"/>
          <w:szCs w:val="28"/>
          <w:lang w:eastAsia="ru-RU"/>
        </w:rPr>
      </w:pPr>
    </w:p>
    <w:p w14:paraId="253A74F7" w14:textId="77777777" w:rsidR="00283425" w:rsidRPr="00D043FF" w:rsidRDefault="00283425" w:rsidP="00B26BED">
      <w:pPr>
        <w:tabs>
          <w:tab w:val="left" w:pos="2475"/>
        </w:tabs>
        <w:spacing w:after="0" w:line="240" w:lineRule="auto"/>
        <w:jc w:val="center"/>
        <w:rPr>
          <w:rFonts w:ascii="Times New Roman Tj" w:eastAsia="Times New Roman" w:hAnsi="Times New Roman Tj"/>
          <w:sz w:val="16"/>
          <w:szCs w:val="16"/>
          <w:lang w:eastAsia="ru-RU"/>
        </w:rPr>
      </w:pPr>
    </w:p>
    <w:p w14:paraId="4EA5F5BB" w14:textId="77777777" w:rsidR="00AE6924" w:rsidRPr="00D043FF" w:rsidRDefault="00AE6924" w:rsidP="00B26BED">
      <w:pPr>
        <w:tabs>
          <w:tab w:val="left" w:pos="2475"/>
        </w:tabs>
        <w:spacing w:after="0" w:line="240" w:lineRule="auto"/>
        <w:jc w:val="center"/>
        <w:rPr>
          <w:rFonts w:ascii="Times New Roman Tj" w:eastAsia="Times New Roman" w:hAnsi="Times New Roman Tj"/>
          <w:sz w:val="28"/>
          <w:szCs w:val="28"/>
          <w:lang w:eastAsia="ru-RU"/>
        </w:rPr>
      </w:pPr>
    </w:p>
    <w:p w14:paraId="4FD0E425" w14:textId="77777777" w:rsidR="007417DA" w:rsidRPr="00D043FF" w:rsidRDefault="007417DA" w:rsidP="00B26BED">
      <w:pPr>
        <w:tabs>
          <w:tab w:val="left" w:pos="2475"/>
        </w:tabs>
        <w:spacing w:after="0" w:line="240" w:lineRule="auto"/>
        <w:jc w:val="center"/>
        <w:rPr>
          <w:rFonts w:ascii="Times New Roman Tj" w:eastAsia="Times New Roman" w:hAnsi="Times New Roman Tj"/>
          <w:sz w:val="28"/>
          <w:szCs w:val="28"/>
          <w:lang w:eastAsia="ru-RU"/>
        </w:rPr>
      </w:pPr>
      <w:r w:rsidRPr="00D043FF">
        <w:rPr>
          <w:rFonts w:ascii="Times New Roman Tj" w:eastAsia="Times New Roman" w:hAnsi="Times New Roman Tj"/>
          <w:sz w:val="28"/>
          <w:szCs w:val="28"/>
          <w:lang w:eastAsia="ru-RU"/>
        </w:rPr>
        <w:t xml:space="preserve">ВАЗОРАТИ ТАНДУРУСТЇ ВА ЊИФЗИ ИЉТИМОИИ АЊОЛИИ </w:t>
      </w:r>
    </w:p>
    <w:tbl>
      <w:tblPr>
        <w:tblpPr w:leftFromText="180" w:rightFromText="180" w:bottomFromText="200" w:vertAnchor="text" w:horzAnchor="margin" w:tblpXSpec="center" w:tblpY="348"/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331124" w:rsidRPr="00D043FF" w14:paraId="2AE1D36B" w14:textId="77777777" w:rsidTr="00331124">
        <w:trPr>
          <w:trHeight w:val="145"/>
        </w:trPr>
        <w:tc>
          <w:tcPr>
            <w:tcW w:w="9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CD37C9" w14:textId="77777777" w:rsidR="00331124" w:rsidRPr="00D043FF" w:rsidRDefault="00331124" w:rsidP="00331124">
            <w:pPr>
              <w:spacing w:after="0" w:line="240" w:lineRule="auto"/>
              <w:jc w:val="center"/>
              <w:rPr>
                <w:rFonts w:ascii="Times New Roman Tj" w:eastAsia="Times New Roman" w:hAnsi="Times New Roman Tj"/>
                <w:sz w:val="28"/>
                <w:szCs w:val="28"/>
              </w:rPr>
            </w:pPr>
            <w:r w:rsidRPr="00D043FF">
              <w:rPr>
                <w:rFonts w:ascii="Times New Roman Tj" w:eastAsia="Times New Roman" w:hAnsi="Times New Roman Tj"/>
                <w:sz w:val="20"/>
                <w:szCs w:val="28"/>
                <w:lang w:eastAsia="ru-RU"/>
              </w:rPr>
              <w:t xml:space="preserve">734025, ш. Душанбе, кўчаи Шевченко, 69, тел. </w:t>
            </w:r>
            <w:r w:rsidRPr="00D043FF">
              <w:rPr>
                <w:rFonts w:ascii="Times New Roman Tj" w:eastAsia="Times New Roman" w:hAnsi="Times New Roman Tj"/>
                <w:caps/>
                <w:sz w:val="20"/>
                <w:szCs w:val="28"/>
                <w:lang w:eastAsia="ru-RU"/>
              </w:rPr>
              <w:t xml:space="preserve">(992 37) 221-18-35, </w:t>
            </w:r>
            <w:r w:rsidRPr="00D043FF">
              <w:rPr>
                <w:rFonts w:ascii="Times New Roman Tj" w:eastAsia="Times New Roman" w:hAnsi="Times New Roman Tj"/>
                <w:sz w:val="20"/>
                <w:szCs w:val="28"/>
                <w:lang w:eastAsia="ru-RU"/>
              </w:rPr>
              <w:t>факс (992 37) 2</w:t>
            </w:r>
            <w:r w:rsidRPr="00D043FF">
              <w:rPr>
                <w:rFonts w:ascii="Times New Roman Tj" w:eastAsia="Times New Roman" w:hAnsi="Times New Roman Tj"/>
                <w:caps/>
                <w:sz w:val="20"/>
                <w:szCs w:val="28"/>
                <w:lang w:eastAsia="ru-RU"/>
              </w:rPr>
              <w:t>21-75-25</w:t>
            </w:r>
          </w:p>
        </w:tc>
      </w:tr>
    </w:tbl>
    <w:p w14:paraId="34786898" w14:textId="77777777" w:rsidR="007417DA" w:rsidRPr="00D043FF" w:rsidRDefault="007417DA" w:rsidP="007417DA">
      <w:pPr>
        <w:tabs>
          <w:tab w:val="left" w:pos="2475"/>
        </w:tabs>
        <w:spacing w:after="0" w:line="240" w:lineRule="auto"/>
        <w:ind w:left="-540"/>
        <w:jc w:val="center"/>
        <w:rPr>
          <w:rFonts w:ascii="Times New Roman Tj" w:eastAsia="Times New Roman" w:hAnsi="Times New Roman Tj"/>
          <w:sz w:val="24"/>
          <w:szCs w:val="24"/>
          <w:lang w:val="tg-Cyrl-TJ" w:eastAsia="ru-RU"/>
        </w:rPr>
      </w:pPr>
      <w:r w:rsidRPr="00D043FF">
        <w:rPr>
          <w:rFonts w:ascii="Times New Roman Tj" w:eastAsia="Times New Roman" w:hAnsi="Times New Roman Tj"/>
          <w:caps/>
          <w:sz w:val="28"/>
          <w:szCs w:val="28"/>
          <w:lang w:eastAsia="ru-RU"/>
        </w:rPr>
        <w:t>ЉУМЊУрИИ ТОЉИКИСТОН</w:t>
      </w:r>
    </w:p>
    <w:p w14:paraId="0A5155F4" w14:textId="77777777" w:rsidR="007417DA" w:rsidRPr="00D043FF" w:rsidRDefault="007417DA" w:rsidP="00B26BED">
      <w:pPr>
        <w:spacing w:after="0" w:line="240" w:lineRule="auto"/>
        <w:ind w:right="-1"/>
        <w:jc w:val="center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>ФАРМОИШ</w:t>
      </w:r>
    </w:p>
    <w:p w14:paraId="6D5B3719" w14:textId="77777777" w:rsidR="00AE6924" w:rsidRPr="00D043FF" w:rsidRDefault="00AE6924" w:rsidP="00B26BED">
      <w:pPr>
        <w:spacing w:after="0" w:line="240" w:lineRule="auto"/>
        <w:ind w:right="-1"/>
        <w:jc w:val="center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5F5DA288" w14:textId="357986A5" w:rsidR="007417DA" w:rsidRPr="00D043FF" w:rsidRDefault="007417DA" w:rsidP="007417DA">
      <w:pPr>
        <w:tabs>
          <w:tab w:val="left" w:pos="-540"/>
        </w:tabs>
        <w:spacing w:after="0"/>
        <w:ind w:left="-540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D043FF">
        <w:rPr>
          <w:rFonts w:ascii="Times New Roman Tj" w:eastAsia="Times New Roman" w:hAnsi="Times New Roman Tj"/>
          <w:sz w:val="24"/>
          <w:szCs w:val="24"/>
          <w:lang w:val="tg-Cyrl-TJ" w:eastAsia="ru-RU"/>
        </w:rPr>
        <w:tab/>
      </w:r>
      <w:r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>аз “___” ________ соли 202</w:t>
      </w:r>
      <w:r w:rsidR="00F83024"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>4</w:t>
      </w:r>
      <w:r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, № </w:t>
      </w:r>
      <w:r w:rsidRPr="00D043FF">
        <w:rPr>
          <w:rFonts w:ascii="Times New Roman Tj" w:eastAsia="Times New Roman" w:hAnsi="Times New Roman Tj"/>
          <w:b/>
          <w:sz w:val="28"/>
          <w:szCs w:val="28"/>
          <w:lang w:val="tg-Cyrl-TJ" w:eastAsia="ru-RU"/>
        </w:rPr>
        <w:t xml:space="preserve">________                          </w:t>
      </w:r>
      <w:r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ш. Душанбе</w:t>
      </w:r>
    </w:p>
    <w:p w14:paraId="26311D57" w14:textId="77777777" w:rsidR="007417DA" w:rsidRPr="00D043FF" w:rsidRDefault="007417DA" w:rsidP="007417DA">
      <w:pPr>
        <w:spacing w:after="0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5D82F15B" w14:textId="186A76DB" w:rsidR="00F83024" w:rsidRPr="00D043FF" w:rsidRDefault="007417DA" w:rsidP="00323A4D">
      <w:pPr>
        <w:pStyle w:val="a3"/>
        <w:spacing w:after="0" w:line="240" w:lineRule="auto"/>
        <w:ind w:firstLine="708"/>
        <w:jc w:val="both"/>
        <w:rPr>
          <w:rFonts w:ascii="Times New Roman Tj" w:hAnsi="Times New Roman Tj" w:cs="Cambria"/>
          <w:sz w:val="28"/>
          <w:szCs w:val="28"/>
          <w:lang w:val="tg-Cyrl-TJ"/>
        </w:rPr>
      </w:pPr>
      <w:r w:rsidRPr="00D043FF">
        <w:rPr>
          <w:rFonts w:ascii="Times New Roman Tj" w:hAnsi="Times New Roman Tj"/>
          <w:sz w:val="28"/>
          <w:szCs w:val="28"/>
          <w:lang w:val="tg-Cyrl-TJ"/>
        </w:rPr>
        <w:t xml:space="preserve">Дар бораи </w:t>
      </w:r>
      <w:r w:rsidR="00F83024" w:rsidRPr="00D043FF">
        <w:rPr>
          <w:rFonts w:ascii="Times New Roman Tj" w:hAnsi="Times New Roman Tj"/>
          <w:sz w:val="28"/>
          <w:szCs w:val="28"/>
          <w:lang w:val="tg-Cyrl-TJ"/>
        </w:rPr>
        <w:t xml:space="preserve">тасдиќи </w:t>
      </w:r>
      <w:bookmarkStart w:id="0" w:name="_Hlk160117806"/>
      <w:r w:rsidR="00F83024" w:rsidRPr="00D043FF">
        <w:rPr>
          <w:rFonts w:ascii="Times New Roman Tj" w:hAnsi="Times New Roman Tj" w:cs="Cambria"/>
          <w:sz w:val="28"/>
          <w:szCs w:val="28"/>
          <w:lang w:val="tg-Cyrl-TJ"/>
        </w:rPr>
        <w:t xml:space="preserve">Низомномаи намунавии </w:t>
      </w:r>
    </w:p>
    <w:p w14:paraId="4A79F264" w14:textId="77777777" w:rsidR="00323A4D" w:rsidRPr="00D043FF" w:rsidRDefault="00F83024" w:rsidP="00323A4D">
      <w:pPr>
        <w:pStyle w:val="a3"/>
        <w:spacing w:after="0" w:line="240" w:lineRule="auto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D043FF">
        <w:rPr>
          <w:rFonts w:ascii="Times New Roman Tj" w:hAnsi="Times New Roman Tj"/>
          <w:sz w:val="28"/>
          <w:szCs w:val="28"/>
          <w:lang w:val="tg-Cyrl-TJ"/>
        </w:rPr>
        <w:t>мушовир оид ба масъала</w:t>
      </w:r>
      <w:r w:rsidRPr="00D043FF">
        <w:rPr>
          <w:rFonts w:ascii="Cambria" w:hAnsi="Cambria" w:cs="Cambria"/>
          <w:sz w:val="28"/>
          <w:szCs w:val="28"/>
          <w:lang w:val="tg-Cyrl-TJ"/>
        </w:rPr>
        <w:t>ҳ</w:t>
      </w:r>
      <w:r w:rsidRPr="00D043F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D043FF">
        <w:rPr>
          <w:rFonts w:ascii="Times New Roman Tj" w:hAnsi="Times New Roman Tj" w:cs="Times New Roman Tj"/>
          <w:sz w:val="28"/>
          <w:szCs w:val="28"/>
          <w:lang w:val="tg-Cyrl-TJ"/>
        </w:rPr>
        <w:t>маъюбон дар</w:t>
      </w:r>
      <w:r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</w:p>
    <w:p w14:paraId="3F5D1E3A" w14:textId="4A2D649F" w:rsidR="00AE6924" w:rsidRPr="00D043FF" w:rsidRDefault="00F83024" w:rsidP="00323A4D">
      <w:pPr>
        <w:pStyle w:val="a3"/>
        <w:spacing w:after="0" w:line="240" w:lineRule="auto"/>
        <w:ind w:firstLine="708"/>
        <w:jc w:val="both"/>
        <w:rPr>
          <w:rFonts w:ascii="Times New Roman Tj" w:eastAsia="Times New Roman" w:hAnsi="Times New Roman Tj"/>
          <w:sz w:val="28"/>
          <w:szCs w:val="28"/>
          <w:lang w:val="tg-Cyrl-TJ"/>
        </w:rPr>
      </w:pPr>
      <w:r w:rsidRPr="00D043FF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Pr="00D043FF">
        <w:rPr>
          <w:rFonts w:ascii="Cambria" w:hAnsi="Cambria" w:cs="Cambria"/>
          <w:sz w:val="28"/>
          <w:szCs w:val="28"/>
          <w:lang w:val="tg-Cyrl-TJ"/>
        </w:rPr>
        <w:t>қ</w:t>
      </w:r>
      <w:r w:rsidRPr="00D043FF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Pr="00D043FF">
        <w:rPr>
          <w:rFonts w:ascii="Times New Roman Tj" w:hAnsi="Times New Roman Tj"/>
          <w:sz w:val="28"/>
          <w:szCs w:val="28"/>
          <w:lang w:val="tg-Cyrl-TJ"/>
        </w:rPr>
        <w:t xml:space="preserve"> и</w:t>
      </w:r>
      <w:r w:rsidRPr="00D043FF">
        <w:rPr>
          <w:rFonts w:ascii="Cambria" w:hAnsi="Cambria" w:cs="Cambria"/>
          <w:sz w:val="28"/>
          <w:szCs w:val="28"/>
          <w:lang w:val="tg-Cyrl-TJ"/>
        </w:rPr>
        <w:t>ҷ</w:t>
      </w:r>
      <w:r w:rsidRPr="00D043FF">
        <w:rPr>
          <w:rFonts w:ascii="Times New Roman Tj" w:hAnsi="Times New Roman Tj" w:cs="Times New Roman Tj"/>
          <w:sz w:val="28"/>
          <w:szCs w:val="28"/>
          <w:lang w:val="tg-Cyrl-TJ"/>
        </w:rPr>
        <w:t>роияи</w:t>
      </w:r>
      <w:r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D043FF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Pr="00D043FF">
        <w:rPr>
          <w:rFonts w:ascii="Cambria" w:hAnsi="Cambria" w:cs="Cambria"/>
          <w:sz w:val="28"/>
          <w:szCs w:val="28"/>
          <w:lang w:val="tg-Cyrl-TJ"/>
        </w:rPr>
        <w:t>ҳ</w:t>
      </w:r>
      <w:r w:rsidRPr="00D043FF">
        <w:rPr>
          <w:rFonts w:ascii="Times New Roman Tj" w:hAnsi="Times New Roman Tj" w:cs="Times New Roman Tj"/>
          <w:sz w:val="28"/>
          <w:szCs w:val="28"/>
          <w:lang w:val="tg-Cyrl-TJ"/>
        </w:rPr>
        <w:t>алли</w:t>
      </w:r>
      <w:r w:rsidRPr="00D043FF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Pr="00D043FF">
        <w:rPr>
          <w:rFonts w:ascii="Cambria" w:hAnsi="Cambria" w:cs="Cambria"/>
          <w:sz w:val="28"/>
          <w:szCs w:val="28"/>
          <w:lang w:val="tg-Cyrl-TJ"/>
        </w:rPr>
        <w:t>ҳ</w:t>
      </w:r>
      <w:r w:rsidRPr="00D043FF">
        <w:rPr>
          <w:rFonts w:ascii="Times New Roman Tj" w:hAnsi="Times New Roman Tj"/>
          <w:sz w:val="28"/>
          <w:szCs w:val="28"/>
          <w:lang w:val="tg-Cyrl-TJ"/>
        </w:rPr>
        <w:t>окимияти давлат</w:t>
      </w:r>
      <w:r w:rsidRPr="00D043FF">
        <w:rPr>
          <w:rFonts w:ascii="Cambria" w:hAnsi="Cambria" w:cs="Cambria"/>
          <w:sz w:val="28"/>
          <w:szCs w:val="28"/>
          <w:lang w:val="tg-Cyrl-TJ"/>
        </w:rPr>
        <w:t>ӣ</w:t>
      </w:r>
      <w:bookmarkEnd w:id="0"/>
      <w:r w:rsidRPr="00D043F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7417DA" w:rsidRPr="00D043FF">
        <w:rPr>
          <w:rFonts w:ascii="Times New Roman Tj" w:eastAsia="Times New Roman" w:hAnsi="Times New Roman Tj"/>
          <w:sz w:val="28"/>
          <w:szCs w:val="28"/>
          <w:lang w:val="tg-Cyrl-TJ"/>
        </w:rPr>
        <w:t xml:space="preserve">  </w:t>
      </w:r>
    </w:p>
    <w:p w14:paraId="725D5C14" w14:textId="77777777" w:rsidR="007417DA" w:rsidRPr="00D043FF" w:rsidRDefault="007417DA" w:rsidP="007417DA">
      <w:pPr>
        <w:spacing w:after="0" w:line="240" w:lineRule="auto"/>
        <w:ind w:firstLine="708"/>
        <w:rPr>
          <w:rFonts w:ascii="Times New Roman Tj" w:hAnsi="Times New Roman Tj"/>
          <w:sz w:val="28"/>
          <w:szCs w:val="28"/>
          <w:lang w:val="tg-Cyrl-TJ"/>
        </w:rPr>
      </w:pPr>
      <w:r w:rsidRPr="00D043FF">
        <w:rPr>
          <w:rFonts w:ascii="Times New Roman Tj" w:hAnsi="Times New Roman Tj"/>
          <w:sz w:val="28"/>
          <w:szCs w:val="28"/>
          <w:lang w:val="tg-Cyrl-TJ"/>
        </w:rPr>
        <w:tab/>
      </w:r>
      <w:r w:rsidRPr="00D043FF">
        <w:rPr>
          <w:rFonts w:ascii="Times New Roman Tj" w:hAnsi="Times New Roman Tj"/>
          <w:sz w:val="28"/>
          <w:szCs w:val="28"/>
          <w:lang w:val="tg-Cyrl-TJ"/>
        </w:rPr>
        <w:tab/>
      </w:r>
      <w:r w:rsidRPr="00D043FF">
        <w:rPr>
          <w:rFonts w:ascii="Times New Roman Tj" w:hAnsi="Times New Roman Tj"/>
          <w:sz w:val="28"/>
          <w:szCs w:val="28"/>
          <w:lang w:val="tg-Cyrl-TJ"/>
        </w:rPr>
        <w:tab/>
      </w:r>
      <w:r w:rsidRPr="00D043FF">
        <w:rPr>
          <w:rFonts w:ascii="Times New Roman Tj" w:hAnsi="Times New Roman Tj"/>
          <w:sz w:val="28"/>
          <w:szCs w:val="28"/>
          <w:lang w:val="tg-Cyrl-TJ"/>
        </w:rPr>
        <w:tab/>
      </w:r>
      <w:r w:rsidRPr="00D043FF">
        <w:rPr>
          <w:rFonts w:ascii="Times New Roman Tj" w:hAnsi="Times New Roman Tj"/>
          <w:sz w:val="28"/>
          <w:szCs w:val="28"/>
          <w:lang w:val="tg-Cyrl-TJ"/>
        </w:rPr>
        <w:tab/>
        <w:t xml:space="preserve"> </w:t>
      </w:r>
    </w:p>
    <w:p w14:paraId="02A25046" w14:textId="18675C83" w:rsidR="007417DA" w:rsidRPr="00D043FF" w:rsidRDefault="007417DA" w:rsidP="007417DA">
      <w:pPr>
        <w:spacing w:after="0" w:line="24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D043FF">
        <w:rPr>
          <w:rFonts w:ascii="Times New Roman Tj" w:hAnsi="Times New Roman Tj"/>
          <w:sz w:val="28"/>
          <w:szCs w:val="28"/>
          <w:lang w:val="tg-Cyrl-TJ"/>
        </w:rPr>
        <w:t xml:space="preserve">         </w:t>
      </w:r>
      <w:r w:rsidR="00B26BED" w:rsidRPr="00D043FF">
        <w:rPr>
          <w:rFonts w:ascii="Times New Roman Tj" w:hAnsi="Times New Roman Tj"/>
          <w:sz w:val="28"/>
          <w:szCs w:val="28"/>
          <w:lang w:val="tg-Cyrl-TJ"/>
        </w:rPr>
        <w:t>Бо ма</w:t>
      </w:r>
      <w:r w:rsidR="00B26BED" w:rsidRPr="00D043FF">
        <w:rPr>
          <w:rFonts w:ascii="Cambria" w:hAnsi="Cambria" w:cs="Cambria"/>
          <w:sz w:val="28"/>
          <w:szCs w:val="28"/>
          <w:lang w:val="tg-Cyrl-TJ"/>
        </w:rPr>
        <w:t>қ</w:t>
      </w:r>
      <w:r w:rsidR="00B26BED" w:rsidRPr="00D043FF">
        <w:rPr>
          <w:rFonts w:ascii="Times New Roman Tj" w:hAnsi="Times New Roman Tj"/>
          <w:sz w:val="28"/>
          <w:szCs w:val="28"/>
          <w:lang w:val="tg-Cyrl-TJ"/>
        </w:rPr>
        <w:t>сади</w:t>
      </w:r>
      <w:r w:rsidRPr="00D043FF">
        <w:rPr>
          <w:rFonts w:ascii="Times New Roman Tj" w:hAnsi="Times New Roman Tj"/>
          <w:sz w:val="28"/>
          <w:szCs w:val="28"/>
          <w:lang w:val="tg-Cyrl-TJ"/>
        </w:rPr>
        <w:t xml:space="preserve"> иљрои </w:t>
      </w:r>
      <w:r w:rsidR="00F83024" w:rsidRPr="00D043FF">
        <w:rPr>
          <w:rFonts w:ascii="Times New Roman Tj" w:hAnsi="Times New Roman Tj" w:cs="Times New Roman Tj"/>
          <w:sz w:val="28"/>
          <w:szCs w:val="28"/>
          <w:lang w:val="tg-Cyrl-TJ"/>
        </w:rPr>
        <w:t>банди</w:t>
      </w:r>
      <w:r w:rsidR="00F83024" w:rsidRPr="00D043FF">
        <w:rPr>
          <w:rFonts w:ascii="Times New Roman Tj" w:hAnsi="Times New Roman Tj" w:cs="Cambria"/>
          <w:sz w:val="28"/>
          <w:szCs w:val="28"/>
          <w:lang w:val="tg-Cyrl-TJ"/>
        </w:rPr>
        <w:t xml:space="preserve"> 1.6 </w:t>
      </w:r>
      <w:r w:rsidR="00F83024" w:rsidRPr="00D043FF">
        <w:rPr>
          <w:rFonts w:ascii="Times New Roman Tj" w:hAnsi="Times New Roman Tj"/>
          <w:sz w:val="28"/>
          <w:szCs w:val="28"/>
          <w:lang w:val="tg-Cyrl-TJ"/>
        </w:rPr>
        <w:t>чорабини</w:t>
      </w:r>
      <w:r w:rsidR="00F83024" w:rsidRPr="00D043FF">
        <w:rPr>
          <w:rFonts w:ascii="Cambria" w:hAnsi="Cambria" w:cs="Cambria"/>
          <w:sz w:val="28"/>
          <w:szCs w:val="28"/>
          <w:lang w:val="tg-Cyrl-TJ"/>
        </w:rPr>
        <w:t>ҳ</w:t>
      </w:r>
      <w:r w:rsidR="00F83024" w:rsidRPr="00D043F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F83024"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83024" w:rsidRPr="00D043FF">
        <w:rPr>
          <w:rFonts w:ascii="Times New Roman Tj" w:hAnsi="Times New Roman Tj" w:cs="Times New Roman Tj"/>
          <w:sz w:val="28"/>
          <w:szCs w:val="28"/>
          <w:lang w:val="tg-Cyrl-TJ"/>
        </w:rPr>
        <w:t>На</w:t>
      </w:r>
      <w:r w:rsidR="00F83024" w:rsidRPr="00D043FF">
        <w:rPr>
          <w:rFonts w:ascii="Cambria" w:hAnsi="Cambria" w:cs="Cambria"/>
          <w:sz w:val="28"/>
          <w:szCs w:val="28"/>
          <w:lang w:val="tg-Cyrl-TJ"/>
        </w:rPr>
        <w:t>қ</w:t>
      </w:r>
      <w:r w:rsidR="00F83024" w:rsidRPr="00D043FF">
        <w:rPr>
          <w:rFonts w:ascii="Times New Roman Tj" w:hAnsi="Times New Roman Tj" w:cs="Times New Roman Tj"/>
          <w:sz w:val="28"/>
          <w:szCs w:val="28"/>
          <w:lang w:val="tg-Cyrl-TJ"/>
        </w:rPr>
        <w:t>шаи</w:t>
      </w:r>
      <w:r w:rsidR="00F83024"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83024" w:rsidRPr="00D043FF">
        <w:rPr>
          <w:rFonts w:ascii="Times New Roman Tj" w:hAnsi="Times New Roman Tj" w:cs="Times New Roman Tj"/>
          <w:sz w:val="28"/>
          <w:szCs w:val="28"/>
          <w:lang w:val="tg-Cyrl-TJ"/>
        </w:rPr>
        <w:t>миллии</w:t>
      </w:r>
      <w:r w:rsidR="00F83024"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83024" w:rsidRPr="00D043FF">
        <w:rPr>
          <w:rFonts w:ascii="Times New Roman Tj" w:hAnsi="Times New Roman Tj" w:cs="Times New Roman Tj"/>
          <w:sz w:val="28"/>
          <w:szCs w:val="28"/>
          <w:lang w:val="tg-Cyrl-TJ"/>
        </w:rPr>
        <w:t>амал</w:t>
      </w:r>
      <w:r w:rsidR="00F83024" w:rsidRPr="00D043FF">
        <w:rPr>
          <w:rFonts w:ascii="Cambria" w:hAnsi="Cambria" w:cs="Cambria"/>
          <w:sz w:val="28"/>
          <w:szCs w:val="28"/>
          <w:lang w:val="tg-Cyrl-TJ"/>
        </w:rPr>
        <w:t>ҳ</w:t>
      </w:r>
      <w:r w:rsidR="00F83024" w:rsidRPr="00D043FF">
        <w:rPr>
          <w:rFonts w:ascii="Times New Roman Tj" w:hAnsi="Times New Roman Tj" w:cs="Times New Roman Tj"/>
          <w:sz w:val="28"/>
          <w:szCs w:val="28"/>
          <w:lang w:val="tg-Cyrl-TJ"/>
        </w:rPr>
        <w:t xml:space="preserve">о </w:t>
      </w:r>
      <w:r w:rsidR="00F83024" w:rsidRPr="00D043FF">
        <w:rPr>
          <w:rFonts w:ascii="Times New Roman Tj" w:hAnsi="Times New Roman Tj"/>
          <w:sz w:val="28"/>
          <w:szCs w:val="28"/>
          <w:lang w:val="tg-Cyrl-TJ"/>
        </w:rPr>
        <w:t>оид ба омодагии Љум</w:t>
      </w:r>
      <w:r w:rsidR="00F83024" w:rsidRPr="00D043FF">
        <w:rPr>
          <w:rFonts w:ascii="Cambria" w:hAnsi="Cambria" w:cs="Cambria"/>
          <w:sz w:val="28"/>
          <w:szCs w:val="28"/>
          <w:lang w:val="tg-Cyrl-TJ"/>
        </w:rPr>
        <w:t>ҳ</w:t>
      </w:r>
      <w:r w:rsidR="00F83024" w:rsidRPr="00D043FF">
        <w:rPr>
          <w:rFonts w:ascii="Times New Roman Tj" w:hAnsi="Times New Roman Tj"/>
          <w:sz w:val="28"/>
          <w:szCs w:val="28"/>
          <w:lang w:val="tg-Cyrl-TJ"/>
        </w:rPr>
        <w:t>урии То</w:t>
      </w:r>
      <w:r w:rsidR="00F83024" w:rsidRPr="00D043FF">
        <w:rPr>
          <w:rFonts w:ascii="Cambria" w:hAnsi="Cambria" w:cs="Cambria"/>
          <w:sz w:val="28"/>
          <w:szCs w:val="28"/>
          <w:lang w:val="tg-Cyrl-TJ"/>
        </w:rPr>
        <w:t>ҷ</w:t>
      </w:r>
      <w:r w:rsidR="00F83024" w:rsidRPr="00D043FF">
        <w:rPr>
          <w:rFonts w:ascii="Times New Roman Tj" w:hAnsi="Times New Roman Tj"/>
          <w:sz w:val="28"/>
          <w:szCs w:val="28"/>
          <w:lang w:val="tg-Cyrl-TJ"/>
        </w:rPr>
        <w:t>икистон барои тасди</w:t>
      </w:r>
      <w:r w:rsidR="00F83024" w:rsidRPr="00D043FF">
        <w:rPr>
          <w:rFonts w:ascii="Cambria" w:hAnsi="Cambria" w:cs="Cambria"/>
          <w:sz w:val="28"/>
          <w:szCs w:val="28"/>
          <w:lang w:val="tg-Cyrl-TJ"/>
        </w:rPr>
        <w:t>қ</w:t>
      </w:r>
      <w:r w:rsidR="00F83024" w:rsidRPr="00D043FF">
        <w:rPr>
          <w:rFonts w:ascii="Times New Roman Tj" w:hAnsi="Times New Roman Tj"/>
          <w:sz w:val="28"/>
          <w:szCs w:val="28"/>
          <w:lang w:val="tg-Cyrl-TJ"/>
        </w:rPr>
        <w:t xml:space="preserve"> ва амалинамоии конвенсия дар бораи </w:t>
      </w:r>
      <w:r w:rsidR="00F83024" w:rsidRPr="00D043FF">
        <w:rPr>
          <w:rFonts w:ascii="Cambria" w:hAnsi="Cambria" w:cs="Cambria"/>
          <w:sz w:val="28"/>
          <w:szCs w:val="28"/>
          <w:lang w:val="tg-Cyrl-TJ"/>
        </w:rPr>
        <w:t>ҳ</w:t>
      </w:r>
      <w:r w:rsidR="00F83024" w:rsidRPr="00D043FF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F83024" w:rsidRPr="00D043FF">
        <w:rPr>
          <w:rFonts w:ascii="Cambria" w:hAnsi="Cambria" w:cs="Cambria"/>
          <w:sz w:val="28"/>
          <w:szCs w:val="28"/>
          <w:lang w:val="tg-Cyrl-TJ"/>
        </w:rPr>
        <w:t>қ</w:t>
      </w:r>
      <w:r w:rsidR="00F83024" w:rsidRPr="00D043FF">
        <w:rPr>
          <w:rFonts w:ascii="Times New Roman Tj" w:hAnsi="Times New Roman Tj" w:cs="Times New Roman Tj"/>
          <w:sz w:val="28"/>
          <w:szCs w:val="28"/>
          <w:lang w:val="tg-Cyrl-TJ"/>
        </w:rPr>
        <w:t>у</w:t>
      </w:r>
      <w:r w:rsidR="00F83024" w:rsidRPr="00D043FF">
        <w:rPr>
          <w:rFonts w:ascii="Cambria" w:hAnsi="Cambria" w:cs="Cambria"/>
          <w:sz w:val="28"/>
          <w:szCs w:val="28"/>
          <w:lang w:val="tg-Cyrl-TJ"/>
        </w:rPr>
        <w:t>қҳ</w:t>
      </w:r>
      <w:r w:rsidR="00F83024" w:rsidRPr="00D043F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F83024"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83024" w:rsidRPr="00D043FF">
        <w:rPr>
          <w:rFonts w:ascii="Times New Roman Tj" w:hAnsi="Times New Roman Tj" w:cs="Times New Roman Tj"/>
          <w:sz w:val="28"/>
          <w:szCs w:val="28"/>
          <w:lang w:val="tg-Cyrl-TJ"/>
        </w:rPr>
        <w:t>маъюбон</w:t>
      </w:r>
      <w:r w:rsidR="00F83024" w:rsidRPr="00D043FF">
        <w:rPr>
          <w:rFonts w:ascii="Times New Roman Tj" w:hAnsi="Times New Roman Tj"/>
          <w:sz w:val="28"/>
          <w:szCs w:val="28"/>
          <w:lang w:val="tg-Cyrl-TJ"/>
        </w:rPr>
        <w:t xml:space="preserve"> барои давраи то соли 2024, ки бо</w:t>
      </w:r>
      <w:r w:rsidR="00F83024" w:rsidRPr="00D043FF">
        <w:rPr>
          <w:rFonts w:ascii="Times New Roman Tj" w:hAnsi="Times New Roman Tj" w:cs="Calibri"/>
          <w:bCs/>
          <w:color w:val="000000"/>
          <w:sz w:val="24"/>
          <w:szCs w:val="24"/>
          <w:lang w:val="tg-Cyrl-TJ" w:bidi="en-US"/>
        </w:rPr>
        <w:t xml:space="preserve"> </w:t>
      </w:r>
      <w:r w:rsidR="00F83024" w:rsidRPr="00D043FF">
        <w:rPr>
          <w:rFonts w:ascii="Cambria" w:hAnsi="Cambria" w:cs="Cambria"/>
          <w:bCs/>
          <w:color w:val="000000"/>
          <w:sz w:val="28"/>
          <w:szCs w:val="28"/>
          <w:lang w:val="tg-Cyrl-TJ" w:bidi="en-US"/>
        </w:rPr>
        <w:t>қ</w:t>
      </w:r>
      <w:r w:rsidR="00F83024" w:rsidRPr="00D043F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арори </w:t>
      </w:r>
      <w:r w:rsidR="00F83024" w:rsidRPr="00D043FF">
        <w:rPr>
          <w:rFonts w:ascii="Cambria" w:hAnsi="Cambria" w:cs="Cambria"/>
          <w:bCs/>
          <w:color w:val="000000"/>
          <w:sz w:val="28"/>
          <w:szCs w:val="28"/>
          <w:lang w:val="tg-Cyrl-TJ" w:bidi="en-US"/>
        </w:rPr>
        <w:t>Ҳ</w:t>
      </w:r>
      <w:r w:rsidR="00F83024" w:rsidRPr="00D043F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укумати </w:t>
      </w:r>
      <w:r w:rsidR="00F83024" w:rsidRPr="00D043FF">
        <w:rPr>
          <w:rFonts w:ascii="Cambria" w:hAnsi="Cambria" w:cs="Cambria"/>
          <w:bCs/>
          <w:color w:val="000000"/>
          <w:sz w:val="28"/>
          <w:szCs w:val="28"/>
          <w:lang w:val="tg-Cyrl-TJ" w:bidi="en-US"/>
        </w:rPr>
        <w:t>Ҷ</w:t>
      </w:r>
      <w:r w:rsidR="00F83024" w:rsidRPr="00D043F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ум</w:t>
      </w:r>
      <w:r w:rsidR="00F83024" w:rsidRPr="00D043FF">
        <w:rPr>
          <w:rFonts w:ascii="Cambria" w:hAnsi="Cambria" w:cs="Cambria"/>
          <w:bCs/>
          <w:color w:val="000000"/>
          <w:sz w:val="28"/>
          <w:szCs w:val="28"/>
          <w:lang w:val="tg-Cyrl-TJ" w:bidi="en-US"/>
        </w:rPr>
        <w:t>ҳ</w:t>
      </w:r>
      <w:r w:rsidR="00F83024" w:rsidRPr="00D043F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>урии То</w:t>
      </w:r>
      <w:r w:rsidR="00F83024" w:rsidRPr="00D043FF">
        <w:rPr>
          <w:rFonts w:ascii="Cambria" w:hAnsi="Cambria" w:cs="Cambria"/>
          <w:bCs/>
          <w:color w:val="000000"/>
          <w:sz w:val="28"/>
          <w:szCs w:val="28"/>
          <w:lang w:val="tg-Cyrl-TJ" w:bidi="en-US"/>
        </w:rPr>
        <w:t>ҷ</w:t>
      </w:r>
      <w:r w:rsidR="00F83024" w:rsidRPr="00D043FF">
        <w:rPr>
          <w:rFonts w:ascii="Times New Roman Tj" w:hAnsi="Times New Roman Tj" w:cs="Calibri"/>
          <w:bCs/>
          <w:color w:val="000000"/>
          <w:sz w:val="28"/>
          <w:szCs w:val="28"/>
          <w:lang w:val="tg-Cyrl-TJ" w:bidi="en-US"/>
        </w:rPr>
        <w:t xml:space="preserve">икистон аз 27 феврали соли 2020, №116 </w:t>
      </w:r>
      <w:r w:rsidR="00F83024" w:rsidRPr="00D043FF">
        <w:rPr>
          <w:rFonts w:ascii="Times New Roman Tj" w:hAnsi="Times New Roman Tj"/>
          <w:bCs/>
          <w:sz w:val="28"/>
          <w:szCs w:val="28"/>
          <w:lang w:val="tg-Cyrl-TJ" w:bidi="en-US"/>
        </w:rPr>
        <w:t>тасди</w:t>
      </w:r>
      <w:r w:rsidR="00F83024" w:rsidRPr="00D043FF">
        <w:rPr>
          <w:rFonts w:ascii="Cambria" w:hAnsi="Cambria" w:cs="Cambria"/>
          <w:bCs/>
          <w:sz w:val="28"/>
          <w:szCs w:val="28"/>
          <w:lang w:val="tg-Cyrl-TJ" w:bidi="en-US"/>
        </w:rPr>
        <w:t>қ</w:t>
      </w:r>
      <w:r w:rsidR="00F83024" w:rsidRPr="00D043FF">
        <w:rPr>
          <w:rFonts w:ascii="Times New Roman Tj" w:hAnsi="Times New Roman Tj"/>
          <w:bCs/>
          <w:sz w:val="28"/>
          <w:szCs w:val="28"/>
          <w:lang w:val="tg-Cyrl-TJ" w:bidi="en-US"/>
        </w:rPr>
        <w:t xml:space="preserve"> шудааст, </w:t>
      </w:r>
      <w:r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>мутобиќи банди 10 Низомномаи Вазорати тандурустї ва њифзи иљтимоии ањолии Љумњурии Тољикистон, ки бо ќарори Њукумати Љумњурии Тољикистон аз 3 марти соли 2014, №148 тасдиќ шудааст,</w:t>
      </w:r>
    </w:p>
    <w:p w14:paraId="27EE3B36" w14:textId="77777777" w:rsidR="00AE6924" w:rsidRPr="00D043FF" w:rsidRDefault="00AE6924" w:rsidP="007417DA">
      <w:pPr>
        <w:spacing w:after="0" w:line="240" w:lineRule="auto"/>
        <w:jc w:val="center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79625FC8" w14:textId="77777777" w:rsidR="007417DA" w:rsidRPr="00D043FF" w:rsidRDefault="007417DA" w:rsidP="007417DA">
      <w:pPr>
        <w:spacing w:after="0" w:line="240" w:lineRule="auto"/>
        <w:jc w:val="center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>Ф А Р М О И Ш   М Е Д И Њ А М:</w:t>
      </w:r>
    </w:p>
    <w:p w14:paraId="4E017258" w14:textId="77777777" w:rsidR="003B5335" w:rsidRPr="00D043FF" w:rsidRDefault="003B5335" w:rsidP="007417DA">
      <w:pPr>
        <w:spacing w:after="0" w:line="240" w:lineRule="auto"/>
        <w:jc w:val="center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288C6905" w14:textId="4E300904" w:rsidR="00B26BED" w:rsidRPr="00D043FF" w:rsidRDefault="007417DA" w:rsidP="00323A4D">
      <w:pPr>
        <w:pStyle w:val="a3"/>
        <w:spacing w:after="0" w:line="240" w:lineRule="auto"/>
        <w:ind w:firstLine="567"/>
        <w:jc w:val="both"/>
        <w:rPr>
          <w:rFonts w:ascii="Times New Roman Tj" w:eastAsiaTheme="minorHAnsi" w:hAnsi="Times New Roman Tj" w:cs="Cambria"/>
          <w:sz w:val="28"/>
          <w:szCs w:val="28"/>
          <w:lang w:val="tg-Cyrl-TJ"/>
        </w:rPr>
      </w:pPr>
      <w:r w:rsidRPr="00D043FF">
        <w:rPr>
          <w:rFonts w:ascii="Times New Roman Tj" w:eastAsia="Times New Roman" w:hAnsi="Times New Roman Tj"/>
          <w:sz w:val="28"/>
          <w:szCs w:val="28"/>
          <w:lang w:val="tg-Cyrl-TJ"/>
        </w:rPr>
        <w:t xml:space="preserve">1. </w:t>
      </w:r>
      <w:r w:rsidR="00323A4D" w:rsidRPr="00D043FF">
        <w:rPr>
          <w:rFonts w:ascii="Times New Roman Tj" w:hAnsi="Times New Roman Tj" w:cs="Cambria"/>
          <w:sz w:val="28"/>
          <w:szCs w:val="28"/>
          <w:lang w:val="tg-Cyrl-TJ"/>
        </w:rPr>
        <w:t xml:space="preserve">Низомномаи намунавии 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>мушовир оид ба масъала</w:t>
      </w:r>
      <w:r w:rsidR="00323A4D" w:rsidRPr="00D043FF">
        <w:rPr>
          <w:rFonts w:ascii="Cambria" w:hAnsi="Cambria" w:cs="Cambria"/>
          <w:sz w:val="28"/>
          <w:szCs w:val="28"/>
          <w:lang w:val="tg-Cyrl-TJ"/>
        </w:rPr>
        <w:t>ҳ</w:t>
      </w:r>
      <w:r w:rsidR="00323A4D" w:rsidRPr="00D043FF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23A4D" w:rsidRPr="00D043FF">
        <w:rPr>
          <w:rFonts w:ascii="Times New Roman Tj" w:hAnsi="Times New Roman Tj" w:cs="Times New Roman Tj"/>
          <w:sz w:val="28"/>
          <w:szCs w:val="28"/>
          <w:lang w:val="tg-Cyrl-TJ"/>
        </w:rPr>
        <w:t>маъюбон дар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23A4D" w:rsidRPr="00D043FF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323A4D" w:rsidRPr="00D043FF">
        <w:rPr>
          <w:rFonts w:ascii="Cambria" w:hAnsi="Cambria" w:cs="Cambria"/>
          <w:sz w:val="28"/>
          <w:szCs w:val="28"/>
          <w:lang w:val="tg-Cyrl-TJ"/>
        </w:rPr>
        <w:t>қ</w:t>
      </w:r>
      <w:r w:rsidR="00323A4D" w:rsidRPr="00D043FF">
        <w:rPr>
          <w:rFonts w:ascii="Times New Roman Tj" w:hAnsi="Times New Roman Tj" w:cs="Times New Roman Tj"/>
          <w:sz w:val="28"/>
          <w:szCs w:val="28"/>
          <w:lang w:val="tg-Cyrl-TJ"/>
        </w:rPr>
        <w:t>омоти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 xml:space="preserve"> и</w:t>
      </w:r>
      <w:r w:rsidR="00323A4D" w:rsidRPr="00D043FF">
        <w:rPr>
          <w:rFonts w:ascii="Cambria" w:hAnsi="Cambria" w:cs="Cambria"/>
          <w:sz w:val="28"/>
          <w:szCs w:val="28"/>
          <w:lang w:val="tg-Cyrl-TJ"/>
        </w:rPr>
        <w:t>ҷ</w:t>
      </w:r>
      <w:r w:rsidR="00323A4D" w:rsidRPr="00D043FF">
        <w:rPr>
          <w:rFonts w:ascii="Times New Roman Tj" w:hAnsi="Times New Roman Tj" w:cs="Times New Roman Tj"/>
          <w:sz w:val="28"/>
          <w:szCs w:val="28"/>
          <w:lang w:val="tg-Cyrl-TJ"/>
        </w:rPr>
        <w:t>роияи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23A4D" w:rsidRPr="00D043FF">
        <w:rPr>
          <w:rFonts w:ascii="Times New Roman Tj" w:hAnsi="Times New Roman Tj" w:cs="Times New Roman Tj"/>
          <w:sz w:val="28"/>
          <w:szCs w:val="28"/>
          <w:lang w:val="tg-Cyrl-TJ"/>
        </w:rPr>
        <w:t>ма</w:t>
      </w:r>
      <w:r w:rsidR="00323A4D" w:rsidRPr="00D043FF">
        <w:rPr>
          <w:rFonts w:ascii="Cambria" w:hAnsi="Cambria" w:cs="Cambria"/>
          <w:sz w:val="28"/>
          <w:szCs w:val="28"/>
          <w:lang w:val="tg-Cyrl-TJ"/>
        </w:rPr>
        <w:t>ҳ</w:t>
      </w:r>
      <w:r w:rsidR="00323A4D" w:rsidRPr="00D043FF">
        <w:rPr>
          <w:rFonts w:ascii="Times New Roman Tj" w:hAnsi="Times New Roman Tj" w:cs="Times New Roman Tj"/>
          <w:sz w:val="28"/>
          <w:szCs w:val="28"/>
          <w:lang w:val="tg-Cyrl-TJ"/>
        </w:rPr>
        <w:t>алли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323A4D" w:rsidRPr="00D043FF">
        <w:rPr>
          <w:rFonts w:ascii="Cambria" w:hAnsi="Cambria" w:cs="Cambria"/>
          <w:sz w:val="28"/>
          <w:szCs w:val="28"/>
          <w:lang w:val="tg-Cyrl-TJ"/>
        </w:rPr>
        <w:t>ҳ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>окимияти давлат</w:t>
      </w:r>
      <w:r w:rsidR="00323A4D" w:rsidRPr="00D043FF">
        <w:rPr>
          <w:rFonts w:ascii="Cambria" w:hAnsi="Cambria" w:cs="Cambria"/>
          <w:sz w:val="28"/>
          <w:szCs w:val="28"/>
          <w:lang w:val="tg-Cyrl-TJ"/>
        </w:rPr>
        <w:t>ӣ</w:t>
      </w:r>
      <w:r w:rsidR="00323A4D" w:rsidRPr="00D043F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1A4588" w:rsidRPr="00D043FF">
        <w:rPr>
          <w:rFonts w:ascii="Times New Roman Tj" w:eastAsiaTheme="minorHAnsi" w:hAnsi="Times New Roman Tj" w:cs="Cambria"/>
          <w:sz w:val="28"/>
          <w:szCs w:val="28"/>
          <w:lang w:val="tg-Cyrl-TJ"/>
        </w:rPr>
        <w:t>тасди</w:t>
      </w:r>
      <w:r w:rsidR="001A4588" w:rsidRPr="00D043FF">
        <w:rPr>
          <w:rFonts w:ascii="Cambria" w:eastAsiaTheme="minorHAnsi" w:hAnsi="Cambria" w:cs="Cambria"/>
          <w:sz w:val="28"/>
          <w:szCs w:val="28"/>
          <w:lang w:val="tg-Cyrl-TJ"/>
        </w:rPr>
        <w:t>қ</w:t>
      </w:r>
      <w:r w:rsidR="001A4588" w:rsidRPr="00D043FF">
        <w:rPr>
          <w:rFonts w:ascii="Times New Roman Tj" w:eastAsiaTheme="minorHAnsi" w:hAnsi="Times New Roman Tj" w:cs="Cambria"/>
          <w:sz w:val="28"/>
          <w:szCs w:val="28"/>
          <w:lang w:val="tg-Cyrl-TJ"/>
        </w:rPr>
        <w:t xml:space="preserve"> карда шавад (</w:t>
      </w:r>
      <w:r w:rsidR="00A105DA">
        <w:rPr>
          <w:rFonts w:ascii="Times New Roman Tj" w:eastAsiaTheme="minorHAnsi" w:hAnsi="Times New Roman Tj" w:cs="Cambria"/>
          <w:sz w:val="28"/>
          <w:szCs w:val="28"/>
          <w:lang w:val="tg-Cyrl-TJ"/>
        </w:rPr>
        <w:t>з</w:t>
      </w:r>
      <w:r w:rsidR="001A4588" w:rsidRPr="00D043FF">
        <w:rPr>
          <w:rFonts w:ascii="Times New Roman Tj" w:eastAsiaTheme="minorHAnsi" w:hAnsi="Times New Roman Tj" w:cs="Cambria"/>
          <w:sz w:val="28"/>
          <w:szCs w:val="28"/>
          <w:lang w:val="tg-Cyrl-TJ"/>
        </w:rPr>
        <w:t>амима</w:t>
      </w:r>
      <w:r w:rsidR="00323A4D" w:rsidRPr="00D043FF">
        <w:rPr>
          <w:rFonts w:ascii="Times New Roman Tj" w:eastAsiaTheme="minorHAnsi" w:hAnsi="Times New Roman Tj" w:cs="Cambria"/>
          <w:sz w:val="28"/>
          <w:szCs w:val="28"/>
          <w:lang w:val="tg-Cyrl-TJ"/>
        </w:rPr>
        <w:t xml:space="preserve"> мегардад</w:t>
      </w:r>
      <w:r w:rsidR="001A4588" w:rsidRPr="00D043FF">
        <w:rPr>
          <w:rFonts w:ascii="Times New Roman Tj" w:eastAsiaTheme="minorHAnsi" w:hAnsi="Times New Roman Tj" w:cs="Cambria"/>
          <w:sz w:val="28"/>
          <w:szCs w:val="28"/>
          <w:lang w:val="tg-Cyrl-TJ"/>
        </w:rPr>
        <w:t>).</w:t>
      </w:r>
    </w:p>
    <w:p w14:paraId="4870BD25" w14:textId="586F4501" w:rsidR="007417DA" w:rsidRPr="00D043FF" w:rsidRDefault="00B26BED" w:rsidP="00323A4D">
      <w:pPr>
        <w:pStyle w:val="a3"/>
        <w:spacing w:after="0" w:line="240" w:lineRule="auto"/>
        <w:ind w:firstLine="567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D043FF">
        <w:rPr>
          <w:rFonts w:ascii="Times New Roman Tj" w:eastAsiaTheme="minorHAnsi" w:hAnsi="Times New Roman Tj" w:cs="Cambria"/>
          <w:sz w:val="28"/>
          <w:szCs w:val="28"/>
          <w:lang w:val="tg-Cyrl-TJ"/>
        </w:rPr>
        <w:t xml:space="preserve">2. </w:t>
      </w:r>
      <w:r w:rsidR="007417DA" w:rsidRPr="00D043FF">
        <w:rPr>
          <w:rFonts w:ascii="Times New Roman Tj" w:hAnsi="Times New Roman Tj"/>
          <w:sz w:val="28"/>
          <w:szCs w:val="28"/>
          <w:lang w:val="tg-Cyrl-TJ"/>
        </w:rPr>
        <w:t xml:space="preserve">Ба 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>раёсати</w:t>
      </w:r>
      <w:r w:rsidR="007417DA" w:rsidRPr="00D043FF">
        <w:rPr>
          <w:rFonts w:ascii="Times New Roman Tj" w:hAnsi="Times New Roman Tj"/>
          <w:sz w:val="28"/>
          <w:szCs w:val="28"/>
          <w:lang w:val="tg-Cyrl-TJ"/>
        </w:rPr>
        <w:t xml:space="preserve"> њифзи иљтимоии ањол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 xml:space="preserve">ї </w:t>
      </w:r>
      <w:r w:rsidR="00C845A6" w:rsidRPr="00D043FF">
        <w:rPr>
          <w:rFonts w:ascii="Times New Roman Tj" w:hAnsi="Times New Roman Tj"/>
          <w:sz w:val="28"/>
          <w:szCs w:val="28"/>
          <w:lang w:val="tg-Cyrl-TJ"/>
        </w:rPr>
        <w:t>(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 xml:space="preserve">Ќурбонзода </w:t>
      </w:r>
      <w:r w:rsidR="00C845A6" w:rsidRPr="00D043FF">
        <w:rPr>
          <w:rFonts w:ascii="Times New Roman Tj" w:hAnsi="Times New Roman Tj"/>
          <w:sz w:val="28"/>
          <w:szCs w:val="28"/>
          <w:lang w:val="tg-Cyrl-TJ"/>
        </w:rPr>
        <w:t>Ќ.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>Б.</w:t>
      </w:r>
      <w:r w:rsidR="00B5758F" w:rsidRPr="00D043FF">
        <w:rPr>
          <w:rFonts w:ascii="Times New Roman Tj" w:hAnsi="Times New Roman Tj"/>
          <w:sz w:val="28"/>
          <w:szCs w:val="28"/>
          <w:lang w:val="tg-Cyrl-TJ"/>
        </w:rPr>
        <w:t>)</w:t>
      </w:r>
      <w:r w:rsidR="00323A4D" w:rsidRPr="00D043FF">
        <w:rPr>
          <w:rFonts w:ascii="Times New Roman Tj" w:hAnsi="Times New Roman Tj"/>
          <w:sz w:val="28"/>
          <w:szCs w:val="28"/>
          <w:lang w:val="tg-Cyrl-TJ"/>
        </w:rPr>
        <w:t xml:space="preserve"> супориш дода шавад, ки низомномаи мазкур барои маълумот ва корбарї ба </w:t>
      </w:r>
      <w:r w:rsidRPr="00D043FF">
        <w:rPr>
          <w:rFonts w:ascii="Times New Roman Tj" w:hAnsi="Times New Roman Tj"/>
          <w:sz w:val="28"/>
          <w:szCs w:val="28"/>
          <w:lang w:val="tg-Cyrl-TJ"/>
        </w:rPr>
        <w:t xml:space="preserve"> маќомоти иљроияи </w:t>
      </w:r>
      <w:r w:rsidR="009309B1" w:rsidRPr="00D043FF">
        <w:rPr>
          <w:rFonts w:ascii="Times New Roman Tj" w:hAnsi="Times New Roman Tj"/>
          <w:sz w:val="28"/>
          <w:szCs w:val="28"/>
          <w:lang w:val="tg-Cyrl-TJ"/>
        </w:rPr>
        <w:t>ма</w:t>
      </w:r>
      <w:r w:rsidR="009309B1" w:rsidRPr="00D043FF">
        <w:rPr>
          <w:rFonts w:ascii="Cambria" w:hAnsi="Cambria" w:cs="Cambria"/>
          <w:sz w:val="28"/>
          <w:szCs w:val="28"/>
          <w:lang w:val="tg-Cyrl-TJ"/>
        </w:rPr>
        <w:t>ҳ</w:t>
      </w:r>
      <w:r w:rsidR="009309B1" w:rsidRPr="00D043FF">
        <w:rPr>
          <w:rFonts w:ascii="Times New Roman Tj" w:hAnsi="Times New Roman Tj"/>
          <w:sz w:val="28"/>
          <w:szCs w:val="28"/>
          <w:lang w:val="tg-Cyrl-TJ"/>
        </w:rPr>
        <w:t>аллии њокимияти давлат</w:t>
      </w:r>
      <w:r w:rsidRPr="00D043FF">
        <w:rPr>
          <w:rFonts w:ascii="Cambria" w:hAnsi="Cambria" w:cs="Cambria"/>
          <w:sz w:val="28"/>
          <w:szCs w:val="28"/>
          <w:lang w:val="tg-Cyrl-TJ"/>
        </w:rPr>
        <w:t>ӣ</w:t>
      </w:r>
      <w:r w:rsidRPr="00D043FF">
        <w:rPr>
          <w:rFonts w:ascii="Times New Roman Tj" w:hAnsi="Times New Roman Tj" w:cs="Cambria"/>
          <w:sz w:val="28"/>
          <w:szCs w:val="28"/>
          <w:lang w:val="tg-Cyrl-TJ"/>
        </w:rPr>
        <w:t xml:space="preserve"> </w:t>
      </w:r>
      <w:r w:rsidR="00323A4D" w:rsidRPr="00D043FF">
        <w:rPr>
          <w:rFonts w:ascii="Times New Roman Tj" w:hAnsi="Times New Roman Tj" w:cs="Cambria"/>
          <w:sz w:val="28"/>
          <w:szCs w:val="28"/>
          <w:lang w:val="tg-Cyrl-TJ"/>
        </w:rPr>
        <w:t xml:space="preserve">ва ташкилоти љамъиятии “Иттињодияи миллии маъюбони Тољикистон” </w:t>
      </w:r>
      <w:r w:rsidRPr="00D043FF">
        <w:rPr>
          <w:rFonts w:ascii="Times New Roman Tj" w:hAnsi="Times New Roman Tj"/>
          <w:sz w:val="28"/>
          <w:szCs w:val="28"/>
          <w:lang w:val="tg-Cyrl-TJ"/>
        </w:rPr>
        <w:t>дастрас га</w:t>
      </w:r>
      <w:r w:rsidR="00AE6924" w:rsidRPr="00D043FF">
        <w:rPr>
          <w:rFonts w:ascii="Times New Roman Tj" w:hAnsi="Times New Roman Tj"/>
          <w:sz w:val="28"/>
          <w:szCs w:val="28"/>
          <w:lang w:val="tg-Cyrl-TJ"/>
        </w:rPr>
        <w:t>р</w:t>
      </w:r>
      <w:r w:rsidRPr="00D043FF">
        <w:rPr>
          <w:rFonts w:ascii="Times New Roman Tj" w:hAnsi="Times New Roman Tj"/>
          <w:sz w:val="28"/>
          <w:szCs w:val="28"/>
          <w:lang w:val="tg-Cyrl-TJ"/>
        </w:rPr>
        <w:t>донида шавад.</w:t>
      </w:r>
      <w:r w:rsidR="000A2D80"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417DA" w:rsidRPr="00D043FF">
        <w:rPr>
          <w:rFonts w:ascii="Times New Roman Tj" w:hAnsi="Times New Roman Tj"/>
          <w:sz w:val="28"/>
          <w:szCs w:val="28"/>
          <w:lang w:val="tg-Cyrl-TJ"/>
        </w:rPr>
        <w:t>М</w:t>
      </w:r>
      <w:r w:rsidR="007945F4" w:rsidRPr="00D043FF">
        <w:rPr>
          <w:rFonts w:ascii="Times New Roman Tj" w:hAnsi="Times New Roman Tj"/>
          <w:sz w:val="28"/>
          <w:szCs w:val="28"/>
          <w:lang w:val="tg-Cyrl-TJ"/>
        </w:rPr>
        <w:t>у</w:t>
      </w:r>
      <w:r w:rsidR="007417DA" w:rsidRPr="00D043FF">
        <w:rPr>
          <w:rFonts w:ascii="Times New Roman Tj" w:hAnsi="Times New Roman Tj"/>
          <w:sz w:val="28"/>
          <w:szCs w:val="28"/>
          <w:lang w:val="tg-Cyrl-TJ"/>
        </w:rPr>
        <w:t>њлат: то 1</w:t>
      </w:r>
      <w:r w:rsidR="009309B1" w:rsidRPr="00D043FF">
        <w:rPr>
          <w:rFonts w:ascii="Times New Roman Tj" w:hAnsi="Times New Roman Tj"/>
          <w:sz w:val="28"/>
          <w:szCs w:val="28"/>
          <w:lang w:val="tg-Cyrl-TJ"/>
        </w:rPr>
        <w:t>5</w:t>
      </w:r>
      <w:r w:rsidR="007417DA" w:rsidRPr="00D043FF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F406A5">
        <w:rPr>
          <w:rFonts w:ascii="Times New Roman Tj" w:hAnsi="Times New Roman Tj"/>
          <w:sz w:val="28"/>
          <w:szCs w:val="28"/>
          <w:lang w:val="tg-Cyrl-TJ"/>
        </w:rPr>
        <w:t>августи</w:t>
      </w:r>
      <w:r w:rsidR="007417DA" w:rsidRPr="00D043FF">
        <w:rPr>
          <w:rFonts w:ascii="Times New Roman Tj" w:hAnsi="Times New Roman Tj"/>
          <w:sz w:val="28"/>
          <w:szCs w:val="28"/>
          <w:lang w:val="tg-Cyrl-TJ"/>
        </w:rPr>
        <w:t xml:space="preserve"> соли 202</w:t>
      </w:r>
      <w:r w:rsidR="00A105DA">
        <w:rPr>
          <w:rFonts w:ascii="Times New Roman Tj" w:hAnsi="Times New Roman Tj"/>
          <w:sz w:val="28"/>
          <w:szCs w:val="28"/>
          <w:lang w:val="tg-Cyrl-TJ"/>
        </w:rPr>
        <w:t>4</w:t>
      </w:r>
      <w:r w:rsidR="007417DA" w:rsidRPr="00D043FF">
        <w:rPr>
          <w:rFonts w:ascii="Times New Roman Tj" w:hAnsi="Times New Roman Tj"/>
          <w:sz w:val="28"/>
          <w:szCs w:val="28"/>
          <w:lang w:val="tg-Cyrl-TJ"/>
        </w:rPr>
        <w:t>.</w:t>
      </w:r>
    </w:p>
    <w:p w14:paraId="22817139" w14:textId="0E7C583F" w:rsidR="007417DA" w:rsidRPr="00D043FF" w:rsidRDefault="00323A4D" w:rsidP="00323A4D">
      <w:pPr>
        <w:spacing w:after="0" w:line="240" w:lineRule="auto"/>
        <w:ind w:firstLine="567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D043FF">
        <w:rPr>
          <w:rFonts w:ascii="Times New Roman Tj" w:hAnsi="Times New Roman Tj"/>
          <w:sz w:val="28"/>
          <w:szCs w:val="28"/>
          <w:lang w:val="tg-Cyrl-TJ"/>
        </w:rPr>
        <w:t>3</w:t>
      </w:r>
      <w:r w:rsidR="007417DA" w:rsidRPr="00D043FF">
        <w:rPr>
          <w:rFonts w:ascii="Times New Roman Tj" w:hAnsi="Times New Roman Tj"/>
          <w:sz w:val="28"/>
          <w:szCs w:val="28"/>
          <w:lang w:val="tg-Cyrl-TJ"/>
        </w:rPr>
        <w:t xml:space="preserve">. Ба директори Маркази матбуоти вазорат </w:t>
      </w:r>
      <w:r w:rsidRPr="00D043FF">
        <w:rPr>
          <w:rFonts w:ascii="Times New Roman Tj" w:hAnsi="Times New Roman Tj"/>
          <w:sz w:val="28"/>
          <w:szCs w:val="28"/>
          <w:lang w:val="tg-Cyrl-TJ"/>
        </w:rPr>
        <w:t>(Мирзоев</w:t>
      </w:r>
      <w:r w:rsidR="00E16C01">
        <w:rPr>
          <w:rFonts w:ascii="Times New Roman Tj" w:hAnsi="Times New Roman Tj"/>
          <w:sz w:val="28"/>
          <w:szCs w:val="28"/>
          <w:lang w:val="tg-Cyrl-TJ"/>
        </w:rPr>
        <w:t xml:space="preserve"> Э.</w:t>
      </w:r>
      <w:r w:rsidRPr="00D043FF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7417DA" w:rsidRPr="00D043FF">
        <w:rPr>
          <w:rFonts w:ascii="Times New Roman Tj" w:hAnsi="Times New Roman Tj"/>
          <w:sz w:val="28"/>
          <w:szCs w:val="28"/>
          <w:lang w:val="tg-Cyrl-TJ"/>
        </w:rPr>
        <w:t xml:space="preserve">супориш дода шавад, ки нусхаи </w:t>
      </w:r>
      <w:r w:rsidRPr="00D043FF">
        <w:rPr>
          <w:rFonts w:ascii="Times New Roman Tj" w:hAnsi="Times New Roman Tj" w:cs="Cambria"/>
          <w:sz w:val="28"/>
          <w:szCs w:val="28"/>
          <w:lang w:val="tg-Cyrl-TJ"/>
        </w:rPr>
        <w:t>низомномаи</w:t>
      </w:r>
      <w:r w:rsidR="00827C53" w:rsidRPr="00D043FF">
        <w:rPr>
          <w:rFonts w:ascii="Times New Roman Tj" w:hAnsi="Times New Roman Tj"/>
          <w:sz w:val="28"/>
          <w:szCs w:val="28"/>
          <w:lang w:val="tg-Cyrl-TJ"/>
        </w:rPr>
        <w:t xml:space="preserve"> тасди</w:t>
      </w:r>
      <w:r w:rsidR="00827C53" w:rsidRPr="00D043FF">
        <w:rPr>
          <w:rFonts w:ascii="Cambria" w:hAnsi="Cambria" w:cs="Cambria"/>
          <w:sz w:val="28"/>
          <w:szCs w:val="28"/>
          <w:lang w:val="tg-Cyrl-TJ"/>
        </w:rPr>
        <w:t>қ</w:t>
      </w:r>
      <w:r w:rsidR="00827C53" w:rsidRPr="00D043FF">
        <w:rPr>
          <w:rFonts w:ascii="Times New Roman Tj" w:hAnsi="Times New Roman Tj"/>
          <w:sz w:val="28"/>
          <w:szCs w:val="28"/>
          <w:lang w:val="tg-Cyrl-TJ"/>
        </w:rPr>
        <w:t xml:space="preserve">гардидаро </w:t>
      </w:r>
      <w:r w:rsidR="007417DA" w:rsidRPr="00D043FF">
        <w:rPr>
          <w:rFonts w:ascii="Times New Roman Tj" w:hAnsi="Times New Roman Tj"/>
          <w:sz w:val="28"/>
          <w:szCs w:val="28"/>
          <w:lang w:val="tg-Cyrl-TJ"/>
        </w:rPr>
        <w:t>дар сомонаи интернети</w:t>
      </w:r>
      <w:r w:rsidR="003E7D19" w:rsidRPr="00D043FF">
        <w:rPr>
          <w:rFonts w:ascii="Times New Roman Tj" w:hAnsi="Times New Roman Tj"/>
          <w:sz w:val="28"/>
          <w:szCs w:val="28"/>
          <w:lang w:val="tg-Cyrl-TJ"/>
        </w:rPr>
        <w:t>и</w:t>
      </w:r>
      <w:r w:rsidR="007417DA" w:rsidRPr="00D043FF">
        <w:rPr>
          <w:rFonts w:ascii="Times New Roman Tj" w:hAnsi="Times New Roman Tj"/>
          <w:sz w:val="28"/>
          <w:szCs w:val="28"/>
          <w:lang w:val="tg-Cyrl-TJ"/>
        </w:rPr>
        <w:t xml:space="preserve"> вазорат љойгир ва дар рўзномаи соњавии “Паёми Шифо”нашр намояд.</w:t>
      </w:r>
    </w:p>
    <w:p w14:paraId="5AE14975" w14:textId="23C2CF20" w:rsidR="007417DA" w:rsidRPr="00D043FF" w:rsidRDefault="00323A4D" w:rsidP="00323A4D">
      <w:pPr>
        <w:spacing w:after="0" w:line="240" w:lineRule="auto"/>
        <w:ind w:firstLine="567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>4</w:t>
      </w:r>
      <w:r w:rsidR="007417DA"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. Назорати иљрои фармоиши мазкур ба зиммаи муовини вазир Шодихон </w:t>
      </w:r>
      <w:r w:rsidR="007417DA" w:rsidRPr="00D043FF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="007417DA"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амшед гузошта шавад. </w:t>
      </w:r>
    </w:p>
    <w:p w14:paraId="0FCBFEB9" w14:textId="77777777" w:rsidR="007417DA" w:rsidRPr="00D043FF" w:rsidRDefault="007417DA" w:rsidP="007417DA">
      <w:pPr>
        <w:spacing w:after="0" w:line="240" w:lineRule="auto"/>
        <w:ind w:hanging="284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14:paraId="1FF7C44B" w14:textId="77777777" w:rsidR="007417DA" w:rsidRPr="00D043FF" w:rsidRDefault="007417DA" w:rsidP="007417DA">
      <w:pPr>
        <w:spacing w:after="0"/>
        <w:ind w:firstLine="708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p w14:paraId="7F3236DA" w14:textId="77777777" w:rsidR="007417DA" w:rsidRPr="00D043FF" w:rsidRDefault="007417DA" w:rsidP="007417DA">
      <w:pPr>
        <w:spacing w:after="0"/>
        <w:jc w:val="center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Вазир                                                      </w:t>
      </w:r>
      <w:r w:rsidRPr="00D043FF">
        <w:rPr>
          <w:rFonts w:ascii="Cambria" w:eastAsia="Times New Roman" w:hAnsi="Cambria" w:cs="Cambria"/>
          <w:sz w:val="28"/>
          <w:szCs w:val="28"/>
          <w:lang w:val="tg-Cyrl-TJ" w:eastAsia="ru-RU"/>
        </w:rPr>
        <w:t>Ҷ</w:t>
      </w:r>
      <w:r w:rsidRPr="00D043FF">
        <w:rPr>
          <w:rFonts w:ascii="Times New Roman Tj" w:eastAsia="Times New Roman" w:hAnsi="Times New Roman Tj"/>
          <w:sz w:val="28"/>
          <w:szCs w:val="28"/>
          <w:lang w:val="tg-Cyrl-TJ" w:eastAsia="ru-RU"/>
        </w:rPr>
        <w:t>. Абдуллозода</w:t>
      </w:r>
    </w:p>
    <w:p w14:paraId="446F3F95" w14:textId="77777777" w:rsidR="00283425" w:rsidRPr="00D043FF" w:rsidRDefault="00283425" w:rsidP="007417DA">
      <w:pPr>
        <w:spacing w:after="0"/>
        <w:ind w:firstLine="708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</w:p>
    <w:p w14:paraId="7AE710AA" w14:textId="77777777" w:rsidR="00283425" w:rsidRPr="00D043FF" w:rsidRDefault="00283425" w:rsidP="007417DA">
      <w:pPr>
        <w:spacing w:after="0"/>
        <w:ind w:firstLine="708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</w:p>
    <w:p w14:paraId="0D774C49" w14:textId="77777777" w:rsidR="00AE6924" w:rsidRPr="00D043FF" w:rsidRDefault="00AE6924" w:rsidP="007417DA">
      <w:pPr>
        <w:spacing w:after="0"/>
        <w:ind w:firstLine="708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</w:p>
    <w:p w14:paraId="34B6502E" w14:textId="77777777" w:rsidR="00AE6924" w:rsidRPr="00D043FF" w:rsidRDefault="00AE6924" w:rsidP="007417DA">
      <w:pPr>
        <w:spacing w:after="0"/>
        <w:ind w:firstLine="708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</w:p>
    <w:p w14:paraId="512ECF60" w14:textId="77777777" w:rsidR="00AE6924" w:rsidRPr="00D043FF" w:rsidRDefault="00AE6924" w:rsidP="007417DA">
      <w:pPr>
        <w:spacing w:after="0"/>
        <w:ind w:firstLine="708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</w:p>
    <w:p w14:paraId="0CB693E3" w14:textId="77777777" w:rsidR="00281EAA" w:rsidRPr="00281EAA" w:rsidRDefault="00281EAA" w:rsidP="00281EAA">
      <w:pPr>
        <w:spacing w:after="0" w:line="240" w:lineRule="auto"/>
        <w:ind w:left="-180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535428C1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b/>
          <w:sz w:val="28"/>
          <w:szCs w:val="28"/>
          <w:lang w:val="tg-Cyrl-TJ" w:eastAsia="ru-RU"/>
        </w:rPr>
      </w:pPr>
      <w:r w:rsidRPr="00281EAA">
        <w:rPr>
          <w:rFonts w:ascii="Times New Roman Tj" w:eastAsia="Times New Roman" w:hAnsi="Times New Roman Tj"/>
          <w:b/>
          <w:sz w:val="28"/>
          <w:szCs w:val="28"/>
          <w:lang w:val="tg-Cyrl-TJ" w:eastAsia="ru-RU"/>
        </w:rPr>
        <w:t>Мувофиќа карда шудааст:</w:t>
      </w:r>
    </w:p>
    <w:p w14:paraId="5EAC6448" w14:textId="77777777" w:rsidR="00281EAA" w:rsidRPr="00281EAA" w:rsidRDefault="00281EAA" w:rsidP="00281EAA">
      <w:pPr>
        <w:spacing w:after="0" w:line="240" w:lineRule="auto"/>
        <w:ind w:firstLine="708"/>
        <w:jc w:val="both"/>
        <w:rPr>
          <w:rFonts w:ascii="Times New Roman Tj" w:eastAsia="Times New Roman" w:hAnsi="Times New Roman Tj"/>
          <w:b/>
          <w:sz w:val="28"/>
          <w:szCs w:val="28"/>
          <w:lang w:val="tg-Cyrl-TJ" w:eastAsia="ru-RU"/>
        </w:rPr>
      </w:pPr>
    </w:p>
    <w:p w14:paraId="168FF4C7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Муовини вазир </w:t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  <w:t xml:space="preserve">           Шодихон Љамшед</w:t>
      </w:r>
    </w:p>
    <w:p w14:paraId="2BAE28DF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5362BDCA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0E17D2DD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>мудири бахши котибот</w:t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  <w:t xml:space="preserve">         А. Хољаева</w:t>
      </w:r>
    </w:p>
    <w:p w14:paraId="43013204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1FE8931B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38602982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>сардори Раёсати њифзи</w:t>
      </w:r>
    </w:p>
    <w:p w14:paraId="5C252AA1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>иљтимоии ањолї</w:t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  <w:t xml:space="preserve">                                                    Ќ. Ќурбонзода</w:t>
      </w:r>
    </w:p>
    <w:p w14:paraId="18E14A7E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15F37BBF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38DF1C2A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>сардори Шуъбаи њуќуќ</w:t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</w:r>
      <w:r w:rsidRPr="00281EAA">
        <w:rPr>
          <w:rFonts w:ascii="Times New Roman Tj" w:eastAsia="Times New Roman" w:hAnsi="Times New Roman Tj"/>
          <w:sz w:val="28"/>
          <w:szCs w:val="28"/>
          <w:lang w:val="tg-Cyrl-TJ" w:eastAsia="ru-RU"/>
        </w:rPr>
        <w:tab/>
        <w:t>Ш. Рабиев</w:t>
      </w:r>
    </w:p>
    <w:p w14:paraId="62483F90" w14:textId="77777777" w:rsidR="00281EAA" w:rsidRPr="00281EA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</w:p>
    <w:p w14:paraId="2C117B74" w14:textId="77777777" w:rsidR="00281EAA" w:rsidRPr="00281EAA" w:rsidRDefault="00281EAA" w:rsidP="00281EAA">
      <w:pPr>
        <w:spacing w:after="0" w:line="240" w:lineRule="auto"/>
        <w:ind w:firstLine="708"/>
        <w:jc w:val="center"/>
        <w:rPr>
          <w:rFonts w:ascii="Times New Roman Tj" w:eastAsia="Times New Roman" w:hAnsi="Times New Roman Tj"/>
          <w:b/>
          <w:sz w:val="28"/>
          <w:szCs w:val="28"/>
          <w:lang w:val="tg-Cyrl-TJ" w:eastAsia="ru-RU"/>
        </w:rPr>
      </w:pPr>
    </w:p>
    <w:p w14:paraId="7A33BCC5" w14:textId="77777777" w:rsidR="00281EAA" w:rsidRPr="00A105D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A105DA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Мудири бахши тахлил ва иттилооти МД </w:t>
      </w:r>
    </w:p>
    <w:p w14:paraId="2DDDC2C9" w14:textId="77777777" w:rsidR="00281EAA" w:rsidRPr="00A105DA" w:rsidRDefault="00281EAA" w:rsidP="00281EAA">
      <w:pPr>
        <w:spacing w:after="0" w:line="240" w:lineRule="auto"/>
        <w:jc w:val="both"/>
        <w:rPr>
          <w:rFonts w:ascii="Times New Roman Tj" w:eastAsia="Times New Roman" w:hAnsi="Times New Roman Tj"/>
          <w:sz w:val="28"/>
          <w:szCs w:val="28"/>
          <w:lang w:val="tg-Cyrl-TJ" w:eastAsia="ru-RU"/>
        </w:rPr>
      </w:pPr>
      <w:r w:rsidRPr="00A105DA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«Маркази иттилоотию тањлилии низоми </w:t>
      </w:r>
    </w:p>
    <w:p w14:paraId="36C9D2CF" w14:textId="70A9BB79" w:rsidR="00AE6924" w:rsidRPr="00D043FF" w:rsidRDefault="00281EAA" w:rsidP="00466215">
      <w:pPr>
        <w:spacing w:after="0" w:line="240" w:lineRule="auto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  <w:r w:rsidRPr="00A105DA">
        <w:rPr>
          <w:rFonts w:ascii="Times New Roman Tj" w:eastAsia="Times New Roman" w:hAnsi="Times New Roman Tj"/>
          <w:sz w:val="28"/>
          <w:szCs w:val="28"/>
          <w:lang w:val="tg-Cyrl-TJ" w:eastAsia="ru-RU"/>
        </w:rPr>
        <w:t xml:space="preserve"> њифзи иљтимоии ахолї»                                                   Ш. Муминов </w:t>
      </w:r>
      <w:bookmarkStart w:id="1" w:name="_GoBack"/>
      <w:bookmarkEnd w:id="1"/>
    </w:p>
    <w:p w14:paraId="77A92643" w14:textId="77777777" w:rsidR="00AE6924" w:rsidRPr="00D043FF" w:rsidRDefault="00AE6924" w:rsidP="007417DA">
      <w:pPr>
        <w:spacing w:after="0"/>
        <w:ind w:firstLine="708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</w:p>
    <w:p w14:paraId="2F2DDB17" w14:textId="77777777" w:rsidR="00AE6924" w:rsidRPr="00D043FF" w:rsidRDefault="00AE6924" w:rsidP="007417DA">
      <w:pPr>
        <w:spacing w:after="0"/>
        <w:ind w:firstLine="708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</w:p>
    <w:p w14:paraId="0D3AD9D9" w14:textId="77777777" w:rsidR="00AE6924" w:rsidRPr="00D043FF" w:rsidRDefault="00AE6924" w:rsidP="007417DA">
      <w:pPr>
        <w:spacing w:after="0"/>
        <w:ind w:firstLine="708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</w:p>
    <w:p w14:paraId="25C4212A" w14:textId="77777777" w:rsidR="00AE6924" w:rsidRPr="00D043FF" w:rsidRDefault="00AE6924" w:rsidP="007417DA">
      <w:pPr>
        <w:spacing w:after="0"/>
        <w:ind w:firstLine="708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</w:p>
    <w:p w14:paraId="70391F19" w14:textId="77777777" w:rsidR="00AE6924" w:rsidRPr="00D043FF" w:rsidRDefault="00AE6924" w:rsidP="007417DA">
      <w:pPr>
        <w:spacing w:after="0"/>
        <w:ind w:firstLine="708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</w:p>
    <w:p w14:paraId="5A6AEFED" w14:textId="77777777" w:rsidR="00AE6924" w:rsidRPr="00D043FF" w:rsidRDefault="00AE6924" w:rsidP="007417DA">
      <w:pPr>
        <w:spacing w:after="0"/>
        <w:ind w:firstLine="708"/>
        <w:jc w:val="both"/>
        <w:rPr>
          <w:rFonts w:ascii="Times New Roman Tj" w:eastAsia="Times New Roman" w:hAnsi="Times New Roman Tj"/>
          <w:bCs/>
          <w:sz w:val="28"/>
          <w:szCs w:val="28"/>
          <w:lang w:val="tg-Cyrl-TJ" w:eastAsia="ru-RU"/>
        </w:rPr>
      </w:pPr>
    </w:p>
    <w:p w14:paraId="53833C06" w14:textId="77777777" w:rsidR="0096146C" w:rsidRPr="00A105DA" w:rsidRDefault="0096146C" w:rsidP="0096146C">
      <w:pPr>
        <w:spacing w:after="0" w:line="256" w:lineRule="auto"/>
        <w:rPr>
          <w:rFonts w:ascii="Times New Roman Tj" w:hAnsi="Times New Roman Tj"/>
          <w:sz w:val="28"/>
          <w:szCs w:val="28"/>
          <w:lang w:val="tg-Cyrl-TJ"/>
        </w:rPr>
      </w:pPr>
    </w:p>
    <w:sectPr w:rsidR="0096146C" w:rsidRPr="00A105DA" w:rsidSect="00F546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79EC6" w14:textId="77777777" w:rsidR="00040B9A" w:rsidRDefault="00040B9A" w:rsidP="00FC6946">
      <w:pPr>
        <w:spacing w:after="0" w:line="240" w:lineRule="auto"/>
      </w:pPr>
      <w:r>
        <w:separator/>
      </w:r>
    </w:p>
  </w:endnote>
  <w:endnote w:type="continuationSeparator" w:id="0">
    <w:p w14:paraId="3E6B1AA7" w14:textId="77777777" w:rsidR="00040B9A" w:rsidRDefault="00040B9A" w:rsidP="00FC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31C16" w14:textId="77777777" w:rsidR="00040B9A" w:rsidRDefault="00040B9A" w:rsidP="00FC6946">
      <w:pPr>
        <w:spacing w:after="0" w:line="240" w:lineRule="auto"/>
      </w:pPr>
      <w:r>
        <w:separator/>
      </w:r>
    </w:p>
  </w:footnote>
  <w:footnote w:type="continuationSeparator" w:id="0">
    <w:p w14:paraId="75EED2F9" w14:textId="77777777" w:rsidR="00040B9A" w:rsidRDefault="00040B9A" w:rsidP="00FC6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29"/>
    <w:rsid w:val="00022CE9"/>
    <w:rsid w:val="0003423C"/>
    <w:rsid w:val="00040B9A"/>
    <w:rsid w:val="000A2D80"/>
    <w:rsid w:val="000E6996"/>
    <w:rsid w:val="000F7C96"/>
    <w:rsid w:val="00106165"/>
    <w:rsid w:val="00124C09"/>
    <w:rsid w:val="00144C59"/>
    <w:rsid w:val="001718E0"/>
    <w:rsid w:val="00174719"/>
    <w:rsid w:val="001A4588"/>
    <w:rsid w:val="001A58E9"/>
    <w:rsid w:val="001F0058"/>
    <w:rsid w:val="00201DBC"/>
    <w:rsid w:val="002045C4"/>
    <w:rsid w:val="00281EAA"/>
    <w:rsid w:val="00283425"/>
    <w:rsid w:val="002913E4"/>
    <w:rsid w:val="002C7FE5"/>
    <w:rsid w:val="002E6234"/>
    <w:rsid w:val="002E71BF"/>
    <w:rsid w:val="003040E0"/>
    <w:rsid w:val="00323A4D"/>
    <w:rsid w:val="00324108"/>
    <w:rsid w:val="00331124"/>
    <w:rsid w:val="003704A3"/>
    <w:rsid w:val="003B5335"/>
    <w:rsid w:val="003E6DE2"/>
    <w:rsid w:val="003E7D19"/>
    <w:rsid w:val="004470E0"/>
    <w:rsid w:val="00466215"/>
    <w:rsid w:val="00470A29"/>
    <w:rsid w:val="00480F6A"/>
    <w:rsid w:val="00492FA2"/>
    <w:rsid w:val="00496582"/>
    <w:rsid w:val="004A233C"/>
    <w:rsid w:val="00503CA8"/>
    <w:rsid w:val="00524EFF"/>
    <w:rsid w:val="00531C1B"/>
    <w:rsid w:val="005334D4"/>
    <w:rsid w:val="00567922"/>
    <w:rsid w:val="00570CA4"/>
    <w:rsid w:val="005B05F0"/>
    <w:rsid w:val="00602E97"/>
    <w:rsid w:val="00604F06"/>
    <w:rsid w:val="006168F0"/>
    <w:rsid w:val="006B0966"/>
    <w:rsid w:val="006B3745"/>
    <w:rsid w:val="006F2D5F"/>
    <w:rsid w:val="006F5AF4"/>
    <w:rsid w:val="007071A6"/>
    <w:rsid w:val="00714238"/>
    <w:rsid w:val="00716CF8"/>
    <w:rsid w:val="00733776"/>
    <w:rsid w:val="007417DA"/>
    <w:rsid w:val="007706BA"/>
    <w:rsid w:val="007945F4"/>
    <w:rsid w:val="007B699E"/>
    <w:rsid w:val="007F38C2"/>
    <w:rsid w:val="00821498"/>
    <w:rsid w:val="00827C53"/>
    <w:rsid w:val="0085440F"/>
    <w:rsid w:val="00865E83"/>
    <w:rsid w:val="008B141D"/>
    <w:rsid w:val="009309B1"/>
    <w:rsid w:val="00942772"/>
    <w:rsid w:val="0096146C"/>
    <w:rsid w:val="00A105DA"/>
    <w:rsid w:val="00A97CA6"/>
    <w:rsid w:val="00AD589D"/>
    <w:rsid w:val="00AD65A7"/>
    <w:rsid w:val="00AE6924"/>
    <w:rsid w:val="00B100D0"/>
    <w:rsid w:val="00B26BED"/>
    <w:rsid w:val="00B34978"/>
    <w:rsid w:val="00B5758F"/>
    <w:rsid w:val="00BA4F6A"/>
    <w:rsid w:val="00BB2384"/>
    <w:rsid w:val="00BE7291"/>
    <w:rsid w:val="00C845A6"/>
    <w:rsid w:val="00CE18D8"/>
    <w:rsid w:val="00D043FF"/>
    <w:rsid w:val="00D439C9"/>
    <w:rsid w:val="00DB6681"/>
    <w:rsid w:val="00DC6FFF"/>
    <w:rsid w:val="00DE5BA2"/>
    <w:rsid w:val="00DE6D06"/>
    <w:rsid w:val="00E16C01"/>
    <w:rsid w:val="00E81805"/>
    <w:rsid w:val="00F21F0F"/>
    <w:rsid w:val="00F406A5"/>
    <w:rsid w:val="00F47220"/>
    <w:rsid w:val="00F546F6"/>
    <w:rsid w:val="00F83024"/>
    <w:rsid w:val="00FB1A90"/>
    <w:rsid w:val="00FC6946"/>
    <w:rsid w:val="00FC69DF"/>
    <w:rsid w:val="00FE343A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9FB9"/>
  <w15:chartTrackingRefBased/>
  <w15:docId w15:val="{257F029A-E1BE-482D-856B-7E07E659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417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26BE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26BED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DC6F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6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694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C6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69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78</cp:revision>
  <cp:lastPrinted>2024-07-31T03:54:00Z</cp:lastPrinted>
  <dcterms:created xsi:type="dcterms:W3CDTF">2022-09-28T06:55:00Z</dcterms:created>
  <dcterms:modified xsi:type="dcterms:W3CDTF">2024-07-31T03:57:00Z</dcterms:modified>
</cp:coreProperties>
</file>